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0002079746</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0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0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0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0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00" w:type="dxa"/>
            <w:vAlign w:val="bottom"/>
          </w:tcPr>
          <w:p>
            <w:pPr>
              <w:spacing w:after="0"/>
              <w:rPr>
                <w:sz w:val="24"/>
                <w:szCs w:val="24"/>
                <w:color w:val="auto"/>
              </w:rPr>
            </w:pPr>
          </w:p>
        </w:tc>
        <w:tc>
          <w:tcPr>
            <w:tcW w:w="324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Shopify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0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58"/>
        </w:trPr>
        <w:tc>
          <w:tcPr>
            <w:tcW w:w="300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324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151 O'Connor St.</w:t>
            </w:r>
          </w:p>
        </w:tc>
      </w:tr>
      <w:tr>
        <w:trPr>
          <w:trHeight w:val="243"/>
        </w:trPr>
        <w:tc>
          <w:tcPr>
            <w:tcW w:w="300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3240" w:type="dxa"/>
            <w:vAlign w:val="bottom"/>
          </w:tcPr>
          <w:p>
            <w:pPr>
              <w:ind w:left="1260"/>
              <w:spacing w:after="0" w:line="243" w:lineRule="exact"/>
              <w:rPr>
                <w:sz w:val="20"/>
                <w:szCs w:val="20"/>
                <w:color w:val="auto"/>
              </w:rPr>
            </w:pPr>
            <w:r>
              <w:rPr>
                <w:rFonts w:ascii="Times New Roman" w:cs="Times New Roman" w:eastAsia="Times New Roman" w:hAnsi="Times New Roman"/>
                <w:sz w:val="22"/>
                <w:szCs w:val="22"/>
                <w:color w:val="auto"/>
              </w:rPr>
              <w:t>Ground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00" w:type="dxa"/>
            <w:vAlign w:val="bottom"/>
          </w:tcPr>
          <w:p>
            <w:pPr>
              <w:spacing w:after="0"/>
              <w:rPr>
                <w:sz w:val="21"/>
                <w:szCs w:val="21"/>
                <w:color w:val="auto"/>
              </w:rPr>
            </w:pPr>
          </w:p>
        </w:tc>
        <w:tc>
          <w:tcPr>
            <w:tcW w:w="3240" w:type="dxa"/>
            <w:vAlign w:val="bottom"/>
          </w:tcPr>
          <w:p>
            <w:pPr>
              <w:ind w:left="1260"/>
              <w:spacing w:after="0" w:line="243" w:lineRule="exact"/>
              <w:rPr>
                <w:sz w:val="20"/>
                <w:szCs w:val="20"/>
                <w:color w:val="auto"/>
              </w:rPr>
            </w:pPr>
            <w:r>
              <w:rPr>
                <w:rFonts w:ascii="Times New Roman" w:cs="Times New Roman" w:eastAsia="Times New Roman" w:hAnsi="Times New Roman"/>
                <w:sz w:val="22"/>
                <w:szCs w:val="22"/>
                <w:color w:val="auto"/>
              </w:rPr>
              <w:t>Ottawa</w:t>
            </w:r>
          </w:p>
        </w:tc>
      </w:tr>
      <w:tr>
        <w:trPr>
          <w:trHeight w:val="243"/>
        </w:trPr>
        <w:tc>
          <w:tcPr>
            <w:tcW w:w="300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3240" w:type="dxa"/>
            <w:vAlign w:val="bottom"/>
          </w:tcPr>
          <w:p>
            <w:pPr>
              <w:ind w:left="1260"/>
              <w:spacing w:after="0" w:line="243" w:lineRule="exact"/>
              <w:rPr>
                <w:sz w:val="20"/>
                <w:szCs w:val="20"/>
                <w:color w:val="auto"/>
              </w:rPr>
            </w:pPr>
            <w:r>
              <w:rPr>
                <w:rFonts w:ascii="Times New Roman" w:cs="Times New Roman" w:eastAsia="Times New Roman" w:hAnsi="Times New Roman"/>
                <w:sz w:val="22"/>
                <w:szCs w:val="22"/>
                <w:color w:val="auto"/>
                <w:w w:val="96"/>
              </w:rPr>
              <w:t>ONTARIO, CANADA</w:t>
            </w:r>
          </w:p>
        </w:tc>
      </w:tr>
      <w:tr>
        <w:trPr>
          <w:trHeight w:val="282"/>
        </w:trPr>
        <w:tc>
          <w:tcPr>
            <w:tcW w:w="30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24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K2P 2L8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00" w:type="dxa"/>
            <w:vAlign w:val="bottom"/>
          </w:tcPr>
          <w:p>
            <w:pPr>
              <w:spacing w:after="0"/>
              <w:rPr>
                <w:sz w:val="24"/>
                <w:szCs w:val="24"/>
                <w:color w:val="auto"/>
              </w:rPr>
            </w:pPr>
          </w:p>
        </w:tc>
        <w:tc>
          <w:tcPr>
            <w:tcW w:w="324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6132412828</w:t>
            </w:r>
          </w:p>
        </w:tc>
      </w:tr>
      <w:tr>
        <w:trPr>
          <w:trHeight w:val="297"/>
        </w:trPr>
        <w:tc>
          <w:tcPr>
            <w:tcW w:w="70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4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Joseph Natale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Solium Capital Inc.</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Class A Subordinate Voting Suite 1500</w:t>
            </w:r>
          </w:p>
        </w:tc>
        <w:tc>
          <w:tcPr>
            <w:tcW w:w="128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480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51969.63</w:t>
            </w:r>
          </w:p>
        </w:tc>
        <w:tc>
          <w:tcPr>
            <w:tcW w:w="0" w:type="dxa"/>
            <w:vAlign w:val="bottom"/>
          </w:tcPr>
          <w:p>
            <w:pPr>
              <w:spacing w:after="0"/>
              <w:rPr>
                <w:sz w:val="1"/>
                <w:szCs w:val="1"/>
                <w:color w:val="auto"/>
              </w:rPr>
            </w:pPr>
          </w:p>
        </w:tc>
      </w:tr>
      <w:tr>
        <w:trPr>
          <w:trHeight w:val="161"/>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24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600-3rd Ave., SW</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340" w:type="dxa"/>
            <w:vAlign w:val="bottom"/>
            <w:vMerge w:val="continue"/>
          </w:tcPr>
          <w:p>
            <w:pPr>
              <w:spacing w:after="0"/>
              <w:rPr>
                <w:sz w:val="9"/>
                <w:szCs w:val="9"/>
                <w:color w:val="auto"/>
              </w:rPr>
            </w:pPr>
          </w:p>
        </w:tc>
        <w:tc>
          <w:tcPr>
            <w:tcW w:w="240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2520"/>
        <w:spacing w:after="0"/>
        <w:rPr>
          <w:sz w:val="20"/>
          <w:szCs w:val="20"/>
          <w:color w:val="auto"/>
        </w:rPr>
      </w:pPr>
      <w:r>
        <w:rPr>
          <w:rFonts w:ascii="Times New Roman" w:cs="Times New Roman" w:eastAsia="Times New Roman" w:hAnsi="Times New Roman"/>
          <w:sz w:val="22"/>
          <w:szCs w:val="22"/>
          <w:color w:val="auto"/>
        </w:rPr>
        <w:t>Calgary  A0  T2P 0G5</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1219581025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06/22/2026   NASDAQ</w:t>
            </w: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600" w:val="left"/>
          <w:tab w:leader="none" w:pos="296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80" w:val="left"/>
          <w:tab w:leader="none" w:pos="2860" w:val="left"/>
          <w:tab w:leader="none" w:pos="4420" w:val="left"/>
          <w:tab w:leader="none" w:pos="5820" w:val="left"/>
          <w:tab w:leader="none" w:pos="644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60"/>
        <w:spacing w:after="0"/>
        <w:tabs>
          <w:tab w:leader="none" w:pos="4680" w:val="left"/>
          <w:tab w:leader="none" w:pos="5940" w:val="left"/>
          <w:tab w:leader="none" w:pos="630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1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Class A</w:t>
      </w:r>
    </w:p>
    <w:p>
      <w:pPr>
        <w:spacing w:after="0" w:line="4" w:lineRule="exact"/>
        <w:rPr>
          <w:sz w:val="20"/>
          <w:szCs w:val="20"/>
          <w:color w:val="auto"/>
        </w:rPr>
      </w:pPr>
    </w:p>
    <w:p>
      <w:pPr>
        <w:ind w:left="40"/>
        <w:spacing w:after="0"/>
        <w:tabs>
          <w:tab w:leader="none" w:pos="1520" w:val="left"/>
          <w:tab w:leader="none" w:pos="4260" w:val="left"/>
          <w:tab w:leader="none" w:pos="8500" w:val="left"/>
        </w:tabs>
        <w:rPr>
          <w:sz w:val="20"/>
          <w:szCs w:val="20"/>
          <w:color w:val="auto"/>
        </w:rPr>
      </w:pPr>
      <w:r>
        <w:rPr>
          <w:rFonts w:ascii="Times New Roman" w:cs="Times New Roman" w:eastAsia="Times New Roman" w:hAnsi="Times New Roman"/>
          <w:sz w:val="22"/>
          <w:szCs w:val="22"/>
          <w:color w:val="auto"/>
        </w:rPr>
        <w:t>Subordinate</w:t>
      </w:r>
      <w:r>
        <w:rPr>
          <w:sz w:val="20"/>
          <w:szCs w:val="20"/>
          <w:color w:val="auto"/>
        </w:rPr>
        <w:tab/>
      </w:r>
      <w:r>
        <w:rPr>
          <w:rFonts w:ascii="Times New Roman" w:cs="Times New Roman" w:eastAsia="Times New Roman" w:hAnsi="Times New Roman"/>
          <w:sz w:val="22"/>
          <w:szCs w:val="22"/>
          <w:color w:val="auto"/>
        </w:rPr>
        <w:t>06/22/2026 Vesting of RSUs</w:t>
        <w:tab/>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923</w:t>
      </w:r>
      <w:r>
        <w:rPr>
          <w:sz w:val="20"/>
          <w:szCs w:val="20"/>
          <w:color w:val="auto"/>
        </w:rPr>
        <w:tab/>
      </w:r>
      <w:r>
        <w:rPr>
          <w:rFonts w:ascii="Times New Roman" w:cs="Times New Roman" w:eastAsia="Times New Roman" w:hAnsi="Times New Roman"/>
          <w:sz w:val="21"/>
          <w:szCs w:val="21"/>
          <w:color w:val="auto"/>
        </w:rPr>
        <w:t>06/22/2026 Vesting of RSUs</w:t>
      </w:r>
    </w:p>
    <w:p>
      <w:pPr>
        <w:ind w:left="40"/>
        <w:spacing w:after="0"/>
        <w:rPr>
          <w:sz w:val="20"/>
          <w:szCs w:val="20"/>
          <w:color w:val="auto"/>
        </w:rPr>
      </w:pPr>
      <w:r>
        <w:rPr>
          <w:rFonts w:ascii="Times New Roman" w:cs="Times New Roman" w:eastAsia="Times New Roman" w:hAnsi="Times New Roman"/>
          <w:sz w:val="22"/>
          <w:szCs w:val="22"/>
          <w:color w:val="auto"/>
        </w:rPr>
        <w:t>Voting Shares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1300" w:type="dxa"/>
            <w:vAlign w:val="bottom"/>
            <w:vMerge w:val="restart"/>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6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3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620" w:type="dxa"/>
            <w:vAlign w:val="bottom"/>
            <w:vMerge w:val="continue"/>
          </w:tcPr>
          <w:p>
            <w:pPr>
              <w:spacing w:after="0"/>
              <w:rPr>
                <w:sz w:val="10"/>
                <w:szCs w:val="10"/>
                <w:color w:val="auto"/>
              </w:rPr>
            </w:pPr>
          </w:p>
        </w:tc>
        <w:tc>
          <w:tcPr>
            <w:tcW w:w="1300" w:type="dxa"/>
            <w:vAlign w:val="bottom"/>
            <w:vMerge w:val="restart"/>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Joseph Natale</w:t>
            </w:r>
          </w:p>
        </w:tc>
        <w:tc>
          <w:tcPr>
            <w:tcW w:w="36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151 O'Connor St.</w:t>
            </w:r>
          </w:p>
        </w:tc>
        <w:tc>
          <w:tcPr>
            <w:tcW w:w="36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Subordinate Voting Shares</w:t>
            </w:r>
          </w:p>
        </w:tc>
        <w:tc>
          <w:tcPr>
            <w:tcW w:w="25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06/01/2026 1177</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144785.12</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Ground Floor</w:t>
            </w:r>
          </w:p>
        </w:tc>
        <w:tc>
          <w:tcPr>
            <w:tcW w:w="3620" w:type="dxa"/>
            <w:vAlign w:val="bottom"/>
            <w:vMerge w:val="continue"/>
          </w:tcPr>
          <w:p>
            <w:pPr>
              <w:spacing w:after="0"/>
              <w:rPr>
                <w:sz w:val="13"/>
                <w:szCs w:val="13"/>
                <w:color w:val="auto"/>
              </w:rPr>
            </w:pPr>
          </w:p>
        </w:tc>
        <w:tc>
          <w:tcPr>
            <w:tcW w:w="25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6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Ottawa  A6  K2P 2L8</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00"/>
        <w:spacing w:after="0" w:line="244" w:lineRule="auto"/>
        <w:rPr>
          <w:sz w:val="20"/>
          <w:szCs w:val="20"/>
          <w:color w:val="auto"/>
        </w:rPr>
      </w:pPr>
      <w:r>
        <w:rPr>
          <w:rFonts w:ascii="Times New Roman" w:cs="Times New Roman" w:eastAsia="Times New Roman" w:hAnsi="Times New Roman"/>
          <w:sz w:val="22"/>
          <w:szCs w:val="22"/>
          <w:color w:val="auto"/>
        </w:rPr>
        <w:t>Aggregate market value calculated using June 12, 2026 closing price of $108.24 per share. Number of shares outstanding as of May 1, 2026. Sales to be made cover taxes and fees resulting from the vesting of RSUs. Dates of sale reflect a three month period starting on June 22, 2026.</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06/22/2026</w:t>
      </w:r>
    </w:p>
    <w:p>
      <w:pPr>
        <w:spacing w:after="0" w:line="159" w:lineRule="exact"/>
        <w:rPr>
          <w:sz w:val="20"/>
          <w:szCs w:val="20"/>
          <w:color w:val="auto"/>
        </w:rPr>
      </w:pPr>
    </w:p>
    <w:p>
      <w:pPr>
        <w:sectPr>
          <w:pgSz w:w="11900" w:h="16838" w:orient="portrait"/>
          <w:cols w:equalWidth="0" w:num="2">
            <w:col w:w="820" w:space="120"/>
            <w:col w:w="1030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Joseph Natale</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2026-06-22T05:48:15Z</dcterms:created>
  <dcterms:modified xsi:type="dcterms:W3CDTF">2026-06-22T05:48:15Z</dcterms:modified>
</cp:coreProperties>
</file>